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904597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11A3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</w:t>
            </w:r>
            <w:r w:rsidR="006436C8">
              <w:rPr>
                <w:b/>
                <w:w w:val="95"/>
                <w:sz w:val="20"/>
                <w:szCs w:val="20"/>
              </w:rPr>
              <w:t>2</w:t>
            </w:r>
            <w:r w:rsidR="00011A3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011A31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</w:tr>
      <w:tr w:rsidR="006308F5" w:rsidTr="00904597">
        <w:trPr>
          <w:trHeight w:val="455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F871E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58359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877C82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E67780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C</w:t>
            </w:r>
            <w:r w:rsidR="001F4E62">
              <w:rPr>
                <w:b/>
                <w:bCs/>
                <w:w w:val="95"/>
                <w:sz w:val="20"/>
                <w:szCs w:val="20"/>
              </w:rPr>
              <w:t xml:space="preserve">- </w:t>
            </w:r>
            <w:r>
              <w:rPr>
                <w:b/>
                <w:bCs/>
                <w:w w:val="95"/>
                <w:sz w:val="20"/>
                <w:szCs w:val="20"/>
              </w:rPr>
              <w:t>GIBANJE, D - ENERGIJA</w:t>
            </w:r>
          </w:p>
        </w:tc>
      </w:tr>
      <w:tr w:rsidR="009F11F9" w:rsidTr="00C855D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9" w:rsidRDefault="00AB1C36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Rasprostiranje svjetlosti</w:t>
            </w:r>
          </w:p>
        </w:tc>
      </w:tr>
      <w:tr w:rsidR="00F871EA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1EA" w:rsidRDefault="00F871EA" w:rsidP="00F871E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80" w:rsidRDefault="00E67780" w:rsidP="00877C82">
            <w:pPr>
              <w:spacing w:before="60"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>C.8.</w:t>
            </w:r>
            <w:r w:rsidR="00A57310">
              <w:rPr>
                <w:rFonts w:eastAsia="Calibri"/>
                <w:bCs/>
                <w:sz w:val="20"/>
                <w:szCs w:val="20"/>
              </w:rPr>
              <w:t>8</w:t>
            </w:r>
            <w:r w:rsidRPr="00E67780">
              <w:rPr>
                <w:rFonts w:eastAsia="Calibri"/>
                <w:bCs/>
                <w:sz w:val="20"/>
                <w:szCs w:val="20"/>
              </w:rPr>
              <w:t>. i D.8.</w:t>
            </w:r>
            <w:r w:rsidR="00A57310">
              <w:rPr>
                <w:rFonts w:eastAsia="Calibri"/>
                <w:bCs/>
                <w:sz w:val="20"/>
                <w:szCs w:val="20"/>
              </w:rPr>
              <w:t>8</w:t>
            </w:r>
            <w:r w:rsidRPr="00E67780">
              <w:rPr>
                <w:rFonts w:eastAsia="Calibri"/>
                <w:bCs/>
                <w:sz w:val="20"/>
                <w:szCs w:val="20"/>
              </w:rPr>
              <w:t>. Analizira rasprostiranje i odbijanje svjetlosti te nastanak slike u zrcalu.                                                                                                                                                                                                                    C.8.10. i  D.8.10. Istražuje fizičke pojave</w:t>
            </w:r>
          </w:p>
          <w:p w:rsidR="00F871EA" w:rsidRPr="00011A31" w:rsidRDefault="00E67780" w:rsidP="00877C82">
            <w:pPr>
              <w:spacing w:after="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>C.8.11. i  D.8.11.  Rješava fizičke probleme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38" w:rsidRPr="00877C82" w:rsidRDefault="00226314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877C82">
              <w:rPr>
                <w:rFonts w:eastAsia="Calibri"/>
                <w:bCs/>
                <w:sz w:val="20"/>
                <w:szCs w:val="20"/>
              </w:rPr>
              <w:t>C.8.</w:t>
            </w:r>
            <w:r w:rsidR="00A57310">
              <w:rPr>
                <w:rFonts w:eastAsia="Calibri"/>
                <w:bCs/>
                <w:sz w:val="20"/>
                <w:szCs w:val="20"/>
              </w:rPr>
              <w:t>8</w:t>
            </w:r>
            <w:r w:rsidRPr="00877C82">
              <w:rPr>
                <w:rFonts w:eastAsia="Calibri"/>
                <w:bCs/>
                <w:sz w:val="20"/>
                <w:szCs w:val="20"/>
              </w:rPr>
              <w:t>. i D.8.</w:t>
            </w:r>
            <w:r w:rsidR="00A57310">
              <w:rPr>
                <w:rFonts w:eastAsia="Calibri"/>
                <w:bCs/>
                <w:sz w:val="20"/>
                <w:szCs w:val="20"/>
              </w:rPr>
              <w:t>8</w:t>
            </w:r>
            <w:r w:rsidRPr="00877C82"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  <w:p w:rsidR="00226314" w:rsidRDefault="00856D58" w:rsidP="00A300AA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877C82">
              <w:rPr>
                <w:color w:val="231F20"/>
                <w:sz w:val="20"/>
                <w:szCs w:val="20"/>
                <w:lang w:eastAsia="hr-HR"/>
              </w:rPr>
              <w:t>Analizira rasprostiranje svjetlosti.</w:t>
            </w:r>
          </w:p>
          <w:p w:rsidR="00A035A4" w:rsidRPr="00877C82" w:rsidRDefault="00A035A4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lang w:eastAsia="hr-HR"/>
              </w:rPr>
              <w:t>Rješava konceptualne i numeričke zadatke.</w:t>
            </w:r>
          </w:p>
          <w:p w:rsidR="00A300AA" w:rsidRPr="00877C82" w:rsidRDefault="00E67780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77C82">
              <w:rPr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A300AA" w:rsidRPr="00877C82">
              <w:rPr>
                <w:color w:val="231F20"/>
                <w:sz w:val="20"/>
                <w:szCs w:val="20"/>
                <w:shd w:val="clear" w:color="auto" w:fill="FFFFFF"/>
              </w:rPr>
              <w:t>. 8.10.</w:t>
            </w:r>
            <w:r w:rsidRPr="00877C82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226314" w:rsidRPr="00877C82">
              <w:rPr>
                <w:color w:val="231F20"/>
                <w:sz w:val="20"/>
                <w:szCs w:val="20"/>
                <w:shd w:val="clear" w:color="auto" w:fill="FFFFFF"/>
              </w:rPr>
              <w:t>i</w:t>
            </w:r>
            <w:r w:rsidRPr="00877C82">
              <w:rPr>
                <w:color w:val="231F20"/>
                <w:sz w:val="20"/>
                <w:szCs w:val="20"/>
                <w:shd w:val="clear" w:color="auto" w:fill="FFFFFF"/>
              </w:rPr>
              <w:t xml:space="preserve"> D.8.10.</w:t>
            </w:r>
          </w:p>
          <w:p w:rsidR="00A300AA" w:rsidRPr="00877C82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877C82">
              <w:rPr>
                <w:rFonts w:ascii="Calibri" w:hAnsi="Calibri" w:cs="Calibri"/>
                <w:color w:val="231F20"/>
                <w:sz w:val="20"/>
                <w:szCs w:val="20"/>
              </w:rPr>
              <w:t>Istražuje pojavu u prirodi.</w:t>
            </w:r>
          </w:p>
          <w:p w:rsidR="00A300AA" w:rsidRPr="00877C82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877C82">
              <w:rPr>
                <w:rFonts w:ascii="Calibri" w:hAnsi="Calibri" w:cs="Calibri"/>
                <w:color w:val="231F20"/>
                <w:sz w:val="20"/>
                <w:szCs w:val="20"/>
              </w:rPr>
              <w:t>Istražuje pojavu izvodeći učenički pokus.</w:t>
            </w:r>
          </w:p>
          <w:p w:rsidR="00A300AA" w:rsidRPr="00877C82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877C82">
              <w:rPr>
                <w:rFonts w:ascii="Calibri" w:hAnsi="Calibri" w:cs="Calibri"/>
                <w:color w:val="231F20"/>
                <w:sz w:val="20"/>
                <w:szCs w:val="20"/>
              </w:rPr>
              <w:t>Istražuje pojavu s pomoću demonstracijskog pokusa.</w:t>
            </w:r>
          </w:p>
          <w:p w:rsidR="00A57120" w:rsidRPr="00877C82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877C82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Istražuje pojavu s pomoću računalne simulacije. </w:t>
            </w:r>
          </w:p>
          <w:p w:rsidR="00A300AA" w:rsidRPr="00877C82" w:rsidRDefault="00E67780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877C82">
              <w:rPr>
                <w:rFonts w:eastAsia="Calibri"/>
                <w:bCs/>
                <w:sz w:val="20"/>
                <w:szCs w:val="20"/>
              </w:rPr>
              <w:t>C</w:t>
            </w:r>
            <w:r w:rsidR="00A300AA" w:rsidRPr="00877C82">
              <w:rPr>
                <w:rFonts w:eastAsia="Calibri"/>
                <w:bCs/>
                <w:sz w:val="20"/>
                <w:szCs w:val="20"/>
              </w:rPr>
              <w:t>.8.11.</w:t>
            </w:r>
            <w:r w:rsidRPr="00877C82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226314" w:rsidRPr="00877C82">
              <w:rPr>
                <w:rFonts w:eastAsia="Calibri"/>
                <w:bCs/>
                <w:sz w:val="20"/>
                <w:szCs w:val="20"/>
              </w:rPr>
              <w:t>i</w:t>
            </w:r>
            <w:r w:rsidRPr="00877C82">
              <w:rPr>
                <w:rFonts w:eastAsia="Calibri"/>
                <w:bCs/>
                <w:sz w:val="20"/>
                <w:szCs w:val="20"/>
              </w:rPr>
              <w:t xml:space="preserve"> D</w:t>
            </w:r>
            <w:r w:rsidR="00226314" w:rsidRPr="00877C82">
              <w:rPr>
                <w:rFonts w:eastAsia="Calibri"/>
                <w:bCs/>
                <w:sz w:val="20"/>
                <w:szCs w:val="20"/>
              </w:rPr>
              <w:t>.8.11</w:t>
            </w:r>
          </w:p>
          <w:p w:rsidR="00A300AA" w:rsidRPr="00877C82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877C82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A300AA" w:rsidRPr="00877C82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877C82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A300AA" w:rsidRPr="00877C82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877C82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9F11F9" w:rsidRPr="00877C82" w:rsidRDefault="00A300AA" w:rsidP="00856D5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877C82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Pr="00D72ACB" w:rsidRDefault="001F4E62" w:rsidP="001F4E6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72ACB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 xml:space="preserve">D. 8.1 Učinkovito se koristi dostupnim e-uslugama u području odgoja i obrazovanja. </w:t>
            </w:r>
          </w:p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Matematika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A.8.2. Računa s potencijama racionalne baze i nenegativnoga cjelobrojnog eksponenta.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B.8.1. Računa s algebarskim izrazima u R.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B.8.3. Rješava i primjenjuje linearnu jednadžbu.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D.8.4. Odabire i preračunava odgovarajuće mjerne jedinice.</w:t>
            </w:r>
          </w:p>
          <w:p w:rsidR="00011A31" w:rsidRPr="00D72ACB" w:rsidRDefault="00011A31" w:rsidP="00011A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Kemija</w:t>
            </w:r>
          </w:p>
          <w:p w:rsidR="00D62450" w:rsidRPr="00226314" w:rsidRDefault="00226314" w:rsidP="001F4E62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226314">
              <w:rPr>
                <w:color w:val="231F20"/>
                <w:sz w:val="20"/>
                <w:szCs w:val="20"/>
                <w:lang w:eastAsia="hr-HR"/>
              </w:rPr>
              <w:t>D.8.3. Uočava zakonitosti uopćavanjem podataka prikazanih tekstom, crtežom modelima, tablicama grafovima.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Učenik samovrednuje proces učenja i svoje rezultate, procjenjuje ostvareni napredak te na temelju toga planira buduće učenje.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Osobni i socijalni razvoj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Razvija komunikacijske kompetencije i uvažavajuće odnose s drugima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Suradnički uči i radi u timu.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samostalno koristi raznim uređajima i programima</w:t>
            </w:r>
            <w:r>
              <w:rPr>
                <w:sz w:val="20"/>
                <w:szCs w:val="20"/>
              </w:rPr>
              <w:t>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  <w:p w:rsidR="004536C8" w:rsidRPr="004536C8" w:rsidRDefault="004536C8" w:rsidP="001F4E62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</w:p>
        </w:tc>
      </w:tr>
      <w:tr w:rsidR="00025D3B" w:rsidTr="00C855DA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3B" w:rsidRDefault="00025D3B" w:rsidP="009F11F9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025D3B" w:rsidRP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davanjem povratnih informacija (ukazati na ono što je učenik dobro napravio, negativnu informaciju prikazati pozitivnim i jednostavnim jezikom, </w:t>
            </w:r>
            <w:r w:rsidR="00AA193A">
              <w:rPr>
                <w:sz w:val="20"/>
                <w:szCs w:val="20"/>
              </w:rPr>
              <w:t>u obliku reflektivnih pitanja)</w:t>
            </w:r>
          </w:p>
          <w:p w:rsidR="00AA193A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025D3B" w:rsidRDefault="00025D3B" w:rsidP="00011A31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</w:p>
          <w:p w:rsidR="00746A73" w:rsidRPr="00011A31" w:rsidRDefault="00746A73" w:rsidP="00011A31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vršnjačko vrednovanje</w:t>
            </w:r>
          </w:p>
        </w:tc>
      </w:tr>
      <w:tr w:rsidR="00025D3B" w:rsidTr="00C855DA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A" w:rsidRDefault="00AA193A" w:rsidP="00AA19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AA193A" w:rsidRDefault="00AA193A" w:rsidP="00AA193A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frontalnim razgovorom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856D58" w:rsidRPr="00877C82" w:rsidRDefault="00856D58" w:rsidP="00856D58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77C82">
              <w:rPr>
                <w:color w:val="231F20"/>
                <w:sz w:val="20"/>
                <w:szCs w:val="20"/>
                <w:lang w:eastAsia="hr-HR"/>
              </w:rPr>
              <w:t>navode izvore svjetlosti</w:t>
            </w:r>
            <w:r w:rsidRPr="00877C82">
              <w:rPr>
                <w:sz w:val="20"/>
                <w:szCs w:val="20"/>
              </w:rPr>
              <w:t xml:space="preserve"> </w:t>
            </w:r>
          </w:p>
          <w:p w:rsidR="00856D58" w:rsidRPr="00877C82" w:rsidRDefault="00856D58" w:rsidP="00856D58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77C82">
              <w:rPr>
                <w:color w:val="231F20"/>
                <w:sz w:val="20"/>
                <w:szCs w:val="20"/>
                <w:lang w:eastAsia="hr-HR"/>
              </w:rPr>
              <w:t>objašnjavaju nastanak sjene i polusjene</w:t>
            </w:r>
          </w:p>
          <w:p w:rsidR="00856D58" w:rsidRPr="00877C82" w:rsidRDefault="00856D58" w:rsidP="000B505F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77C82">
              <w:rPr>
                <w:color w:val="231F20"/>
                <w:sz w:val="20"/>
                <w:szCs w:val="20"/>
                <w:lang w:eastAsia="hr-HR"/>
              </w:rPr>
              <w:t>objašnjavaju pomrčinu Sunca i Mjeseca</w:t>
            </w:r>
          </w:p>
          <w:p w:rsidR="00025D3B" w:rsidRPr="00856D58" w:rsidRDefault="00856D58" w:rsidP="00856D58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77C82">
              <w:rPr>
                <w:color w:val="231F20"/>
                <w:sz w:val="20"/>
                <w:szCs w:val="20"/>
                <w:lang w:eastAsia="hr-HR"/>
              </w:rPr>
              <w:t>konstruiraju sjenu i polusjenu</w:t>
            </w:r>
          </w:p>
          <w:p w:rsidR="00856D58" w:rsidRPr="00E02391" w:rsidRDefault="00856D58" w:rsidP="00856D5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E02391">
              <w:rPr>
                <w:sz w:val="20"/>
                <w:szCs w:val="20"/>
              </w:rPr>
              <w:t xml:space="preserve">Što su svjetlosni izvori? </w:t>
            </w:r>
            <w:r w:rsidRPr="00E02391">
              <w:rPr>
                <w:sz w:val="20"/>
                <w:szCs w:val="20"/>
                <w:lang w:eastAsia="hr-HR"/>
              </w:rPr>
              <w:t>(UDŽB</w:t>
            </w:r>
            <w:r>
              <w:rPr>
                <w:sz w:val="20"/>
                <w:szCs w:val="20"/>
                <w:lang w:eastAsia="hr-HR"/>
              </w:rPr>
              <w:t>.</w:t>
            </w:r>
            <w:r w:rsidRPr="00E02391">
              <w:rPr>
                <w:sz w:val="20"/>
                <w:szCs w:val="20"/>
                <w:lang w:eastAsia="hr-HR"/>
              </w:rPr>
              <w:t xml:space="preserve"> str. 1</w:t>
            </w:r>
            <w:r>
              <w:rPr>
                <w:sz w:val="20"/>
                <w:szCs w:val="20"/>
                <w:lang w:eastAsia="hr-HR"/>
              </w:rPr>
              <w:t>16</w:t>
            </w:r>
            <w:r w:rsidRPr="00E02391">
              <w:rPr>
                <w:sz w:val="20"/>
                <w:szCs w:val="20"/>
                <w:lang w:eastAsia="hr-HR"/>
              </w:rPr>
              <w:t>.; pitanje 1.)</w:t>
            </w:r>
          </w:p>
          <w:p w:rsidR="00856D58" w:rsidRPr="00E02391" w:rsidRDefault="00856D58" w:rsidP="00856D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E02391">
              <w:rPr>
                <w:color w:val="000000"/>
                <w:sz w:val="20"/>
                <w:szCs w:val="20"/>
                <w:lang w:eastAsia="hr-HR"/>
              </w:rPr>
              <w:t>Razvrstajte tijela</w:t>
            </w:r>
            <w:r>
              <w:rPr>
                <w:color w:val="000000"/>
                <w:sz w:val="20"/>
                <w:szCs w:val="20"/>
                <w:lang w:eastAsia="hr-HR"/>
              </w:rPr>
              <w:t>...</w:t>
            </w:r>
            <w:r w:rsidRPr="00E02391">
              <w:rPr>
                <w:sz w:val="20"/>
                <w:szCs w:val="20"/>
                <w:lang w:eastAsia="hr-HR"/>
              </w:rPr>
              <w:t xml:space="preserve"> (RB str. </w:t>
            </w:r>
            <w:r>
              <w:rPr>
                <w:sz w:val="20"/>
                <w:szCs w:val="20"/>
                <w:lang w:eastAsia="hr-HR"/>
              </w:rPr>
              <w:t>120</w:t>
            </w:r>
            <w:r w:rsidRPr="00E02391">
              <w:rPr>
                <w:sz w:val="20"/>
                <w:szCs w:val="20"/>
                <w:lang w:eastAsia="hr-HR"/>
              </w:rPr>
              <w:t>.; zad.1.)</w:t>
            </w:r>
          </w:p>
          <w:p w:rsidR="00856D58" w:rsidRPr="00E02391" w:rsidRDefault="00856D58" w:rsidP="00856D58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  <w:lang w:eastAsia="hr-HR"/>
              </w:rPr>
            </w:pPr>
            <w:r w:rsidRPr="00E02391">
              <w:rPr>
                <w:sz w:val="20"/>
                <w:szCs w:val="20"/>
              </w:rPr>
              <w:t xml:space="preserve">Što je optičko sredstvo? </w:t>
            </w:r>
            <w:r w:rsidRPr="00E02391">
              <w:rPr>
                <w:sz w:val="20"/>
                <w:szCs w:val="20"/>
                <w:lang w:eastAsia="hr-HR"/>
              </w:rPr>
              <w:t>(UDŽB str. 1</w:t>
            </w:r>
            <w:r w:rsidR="00810A7D">
              <w:rPr>
                <w:sz w:val="20"/>
                <w:szCs w:val="20"/>
                <w:lang w:eastAsia="hr-HR"/>
              </w:rPr>
              <w:t>16</w:t>
            </w:r>
            <w:r w:rsidRPr="00E02391">
              <w:rPr>
                <w:sz w:val="20"/>
                <w:szCs w:val="20"/>
                <w:lang w:eastAsia="hr-HR"/>
              </w:rPr>
              <w:t>.; pitanje 3.)</w:t>
            </w:r>
          </w:p>
          <w:p w:rsidR="00856D58" w:rsidRPr="00E02391" w:rsidRDefault="00856D58" w:rsidP="00856D58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  <w:lang w:eastAsia="hr-HR"/>
              </w:rPr>
            </w:pPr>
            <w:r w:rsidRPr="00E02391">
              <w:rPr>
                <w:sz w:val="20"/>
                <w:szCs w:val="20"/>
                <w:lang w:eastAsia="hr-HR"/>
              </w:rPr>
              <w:t>Nacrtajte i opišite</w:t>
            </w:r>
            <w:r w:rsidR="00810A7D">
              <w:rPr>
                <w:sz w:val="20"/>
                <w:szCs w:val="20"/>
                <w:lang w:eastAsia="hr-HR"/>
              </w:rPr>
              <w:t>…</w:t>
            </w:r>
            <w:r w:rsidRPr="00E02391">
              <w:rPr>
                <w:sz w:val="20"/>
                <w:szCs w:val="20"/>
                <w:lang w:eastAsia="hr-HR"/>
              </w:rPr>
              <w:t xml:space="preserve"> (RB str. </w:t>
            </w:r>
            <w:r w:rsidR="00810A7D">
              <w:rPr>
                <w:sz w:val="20"/>
                <w:szCs w:val="20"/>
                <w:lang w:eastAsia="hr-HR"/>
              </w:rPr>
              <w:t>121</w:t>
            </w:r>
            <w:r w:rsidRPr="00E02391">
              <w:rPr>
                <w:sz w:val="20"/>
                <w:szCs w:val="20"/>
                <w:lang w:eastAsia="hr-HR"/>
              </w:rPr>
              <w:t xml:space="preserve">.; zad. </w:t>
            </w:r>
            <w:r w:rsidR="00810A7D">
              <w:rPr>
                <w:sz w:val="20"/>
                <w:szCs w:val="20"/>
                <w:lang w:eastAsia="hr-HR"/>
              </w:rPr>
              <w:t>6</w:t>
            </w:r>
            <w:r w:rsidRPr="00E02391">
              <w:rPr>
                <w:sz w:val="20"/>
                <w:szCs w:val="20"/>
                <w:lang w:eastAsia="hr-HR"/>
              </w:rPr>
              <w:t>.)</w:t>
            </w:r>
          </w:p>
          <w:p w:rsidR="00856D58" w:rsidRPr="00E02391" w:rsidRDefault="00856D58" w:rsidP="00856D58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  <w:lang w:eastAsia="hr-HR"/>
              </w:rPr>
            </w:pPr>
            <w:r w:rsidRPr="00E02391">
              <w:rPr>
                <w:rFonts w:cs="SloSKTheSansPlain"/>
                <w:sz w:val="20"/>
                <w:szCs w:val="20"/>
                <w:lang w:eastAsia="hr-HR"/>
              </w:rPr>
              <w:t>Ispred baterijske</w:t>
            </w:r>
            <w:r w:rsidR="00810A7D">
              <w:rPr>
                <w:rFonts w:cs="SloSKTheSansPlain"/>
                <w:sz w:val="20"/>
                <w:szCs w:val="20"/>
                <w:lang w:eastAsia="hr-HR"/>
              </w:rPr>
              <w:t xml:space="preserve">… </w:t>
            </w:r>
            <w:r w:rsidRPr="00E02391">
              <w:rPr>
                <w:sz w:val="20"/>
                <w:szCs w:val="20"/>
                <w:lang w:eastAsia="hr-HR"/>
              </w:rPr>
              <w:t xml:space="preserve">(RB str. </w:t>
            </w:r>
            <w:r w:rsidR="00810A7D">
              <w:rPr>
                <w:sz w:val="20"/>
                <w:szCs w:val="20"/>
                <w:lang w:eastAsia="hr-HR"/>
              </w:rPr>
              <w:t>121</w:t>
            </w:r>
            <w:r w:rsidRPr="00E02391">
              <w:rPr>
                <w:sz w:val="20"/>
                <w:szCs w:val="20"/>
                <w:lang w:eastAsia="hr-HR"/>
              </w:rPr>
              <w:t>.; zad. 5.)</w:t>
            </w:r>
          </w:p>
          <w:p w:rsidR="00856D58" w:rsidRPr="001B6BC1" w:rsidRDefault="00856D58" w:rsidP="00810A7D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E02391">
              <w:rPr>
                <w:sz w:val="20"/>
                <w:szCs w:val="20"/>
                <w:lang w:eastAsia="hr-HR"/>
              </w:rPr>
              <w:t>Koliko iznosi</w:t>
            </w:r>
            <w:r w:rsidR="00810A7D">
              <w:rPr>
                <w:sz w:val="20"/>
                <w:szCs w:val="20"/>
                <w:lang w:eastAsia="hr-HR"/>
              </w:rPr>
              <w:t>…</w:t>
            </w:r>
            <w:r w:rsidRPr="00E02391">
              <w:rPr>
                <w:sz w:val="20"/>
                <w:szCs w:val="20"/>
                <w:lang w:eastAsia="hr-HR"/>
              </w:rPr>
              <w:t xml:space="preserve"> (UDŽB str. 1</w:t>
            </w:r>
            <w:r w:rsidR="00810A7D">
              <w:rPr>
                <w:sz w:val="20"/>
                <w:szCs w:val="20"/>
                <w:lang w:eastAsia="hr-HR"/>
              </w:rPr>
              <w:t>16</w:t>
            </w:r>
            <w:r w:rsidRPr="00E02391">
              <w:rPr>
                <w:sz w:val="20"/>
                <w:szCs w:val="20"/>
                <w:lang w:eastAsia="hr-HR"/>
              </w:rPr>
              <w:t xml:space="preserve">.; pitanje </w:t>
            </w:r>
            <w:r w:rsidR="00810A7D">
              <w:rPr>
                <w:sz w:val="20"/>
                <w:szCs w:val="20"/>
                <w:lang w:eastAsia="hr-HR"/>
              </w:rPr>
              <w:t>7</w:t>
            </w:r>
            <w:r>
              <w:rPr>
                <w:sz w:val="20"/>
                <w:szCs w:val="20"/>
                <w:lang w:eastAsia="hr-HR"/>
              </w:rPr>
              <w:t>.</w:t>
            </w:r>
            <w:r w:rsidRPr="00E02391">
              <w:rPr>
                <w:sz w:val="20"/>
                <w:szCs w:val="20"/>
                <w:lang w:eastAsia="hr-HR"/>
              </w:rPr>
              <w:t>)</w:t>
            </w: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009" w:rsidRPr="00E02391" w:rsidRDefault="006A6009" w:rsidP="006A6009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E02391">
              <w:rPr>
                <w:sz w:val="20"/>
                <w:szCs w:val="20"/>
              </w:rPr>
              <w:t>izvori svjetlosti</w:t>
            </w:r>
          </w:p>
          <w:p w:rsidR="006A6009" w:rsidRPr="00E02391" w:rsidRDefault="006A6009" w:rsidP="006A6009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E02391">
              <w:rPr>
                <w:sz w:val="20"/>
                <w:szCs w:val="20"/>
              </w:rPr>
              <w:t>optičko sredstvo</w:t>
            </w:r>
          </w:p>
          <w:p w:rsidR="006A6009" w:rsidRPr="00E02391" w:rsidRDefault="006A6009" w:rsidP="006A6009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E02391">
              <w:rPr>
                <w:sz w:val="20"/>
                <w:szCs w:val="20"/>
              </w:rPr>
              <w:t>pravocrtno širenje svjetlosti</w:t>
            </w:r>
          </w:p>
          <w:p w:rsidR="006A6009" w:rsidRPr="00E02391" w:rsidRDefault="006A6009" w:rsidP="006A6009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E02391">
              <w:rPr>
                <w:sz w:val="20"/>
                <w:szCs w:val="20"/>
              </w:rPr>
              <w:t>sjena</w:t>
            </w:r>
          </w:p>
          <w:p w:rsidR="00025D3B" w:rsidRDefault="006A6009" w:rsidP="006A6009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E02391">
              <w:rPr>
                <w:sz w:val="20"/>
                <w:szCs w:val="20"/>
              </w:rPr>
              <w:t>brzina svjetlosti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025D3B" w:rsidTr="00904597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025D3B" w:rsidTr="000A1B44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A1B44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demonstracijski istraživački pokus, </w:t>
            </w:r>
            <w:r w:rsidR="00025D3B">
              <w:rPr>
                <w:sz w:val="20"/>
                <w:szCs w:val="20"/>
              </w:rPr>
              <w:t>učenički istraživački pokusi,</w:t>
            </w:r>
            <w:r w:rsidR="00025D3B" w:rsidRPr="00DD5F9F">
              <w:rPr>
                <w:sz w:val="20"/>
                <w:szCs w:val="20"/>
              </w:rPr>
              <w:t xml:space="preserve"> rasprava, metoda rada na tekstu, crtanje, pisanje, usmeno izlaganje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 xml:space="preserve">frontalni, individualni, </w:t>
            </w:r>
            <w:r>
              <w:rPr>
                <w:rStyle w:val="Zadanifontodlomka1"/>
                <w:sz w:val="20"/>
                <w:szCs w:val="20"/>
              </w:rPr>
              <w:t>grupni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1771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4543C">
              <w:rPr>
                <w:sz w:val="20"/>
                <w:szCs w:val="20"/>
              </w:rPr>
              <w:t xml:space="preserve">udžbenik, RB, </w:t>
            </w:r>
            <w:r w:rsidR="000A1B44">
              <w:rPr>
                <w:sz w:val="20"/>
                <w:szCs w:val="20"/>
              </w:rPr>
              <w:t xml:space="preserve">dodatni </w:t>
            </w:r>
            <w:r>
              <w:rPr>
                <w:sz w:val="20"/>
                <w:szCs w:val="20"/>
              </w:rPr>
              <w:t>digitalni nastavni sadržaji, pametni ekran, učenički tablet</w:t>
            </w:r>
            <w:r w:rsidR="006A6009">
              <w:rPr>
                <w:sz w:val="20"/>
                <w:szCs w:val="20"/>
              </w:rPr>
              <w:t xml:space="preserve">, svjetlosni izvori, </w:t>
            </w:r>
            <w:r w:rsidR="006A6009" w:rsidRPr="00E02391">
              <w:rPr>
                <w:sz w:val="20"/>
                <w:szCs w:val="20"/>
              </w:rPr>
              <w:t>gumena cijev, 2 kartona na stalcima, loptica</w:t>
            </w: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udžbenik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radna bilježnica</w:t>
            </w:r>
          </w:p>
          <w:p w:rsidR="00025D3B" w:rsidRDefault="00025D3B" w:rsidP="003E7BF4">
            <w:p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DDS</w:t>
            </w: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5D3B" w:rsidRDefault="00025D3B" w:rsidP="00025D3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025D3B" w:rsidTr="00904597">
        <w:trPr>
          <w:trHeight w:val="2350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9" w:rsidRPr="00E02391" w:rsidRDefault="006A6009" w:rsidP="006A6009">
            <w:pPr>
              <w:jc w:val="center"/>
              <w:rPr>
                <w:b/>
              </w:rPr>
            </w:pPr>
            <w:r w:rsidRPr="00E02391">
              <w:rPr>
                <w:b/>
              </w:rPr>
              <w:t>RASPROSTIRANJE SVJETLOSTI</w:t>
            </w:r>
          </w:p>
          <w:p w:rsidR="006A6009" w:rsidRPr="00E02391" w:rsidRDefault="00C07192" w:rsidP="006A6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group id="_x0000_s1028" style="position:absolute;left:0;text-align:left;margin-left:225pt;margin-top:11.1pt;width:77pt;height:14.5pt;z-index:1" coordorigin="5220,4380" coordsize="1540,29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6" type="#_x0000_t32" style="position:absolute;left:5220;top:4380;width:460;height:290;flip:x" o:connectortype="straight">
                    <v:stroke endarrow="block"/>
                  </v:shape>
                  <v:shape id="_x0000_s1027" type="#_x0000_t32" style="position:absolute;left:6290;top:4380;width:470;height:290" o:connectortype="straight">
                    <v:stroke endarrow="block"/>
                  </v:shape>
                </v:group>
              </w:pict>
            </w:r>
            <w:r w:rsidR="006A6009" w:rsidRPr="00E02391">
              <w:rPr>
                <w:b/>
                <w:sz w:val="20"/>
                <w:szCs w:val="20"/>
              </w:rPr>
              <w:t>Izvori svjetlosti</w:t>
            </w:r>
          </w:p>
          <w:p w:rsidR="006A6009" w:rsidRPr="00E02391" w:rsidRDefault="006A6009" w:rsidP="006A6009">
            <w:pPr>
              <w:jc w:val="center"/>
              <w:rPr>
                <w:sz w:val="20"/>
                <w:szCs w:val="20"/>
              </w:rPr>
            </w:pPr>
            <w:r w:rsidRPr="00E02391">
              <w:rPr>
                <w:sz w:val="20"/>
                <w:szCs w:val="20"/>
              </w:rPr>
              <w:t>primarni                 sekundarni</w:t>
            </w:r>
          </w:p>
          <w:p w:rsidR="006A6009" w:rsidRPr="00E02391" w:rsidRDefault="006A6009" w:rsidP="006A6009">
            <w:pPr>
              <w:rPr>
                <w:sz w:val="20"/>
                <w:szCs w:val="20"/>
              </w:rPr>
            </w:pPr>
            <w:r w:rsidRPr="00E02391"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  <w:t>Svjetlost se širi pravocrtno.</w:t>
            </w:r>
          </w:p>
          <w:p w:rsidR="00025D3B" w:rsidRPr="00732CC3" w:rsidRDefault="006A6009" w:rsidP="006A6009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E02391"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  <w:t xml:space="preserve">Brzina svjetlosti u vakuumu iznosi </w:t>
            </w:r>
            <w:r w:rsidRPr="00E02391">
              <w:rPr>
                <w:rFonts w:eastAsia="SloSKTheSansSemiBold-Italic" w:cs="SloSKTheSansSemiBold-Italic"/>
                <w:bCs/>
                <w:i/>
                <w:iCs/>
                <w:sz w:val="20"/>
                <w:szCs w:val="20"/>
                <w:lang w:eastAsia="hr-HR"/>
              </w:rPr>
              <w:t xml:space="preserve">c </w:t>
            </w:r>
            <w:r w:rsidRPr="00E02391"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  <w:t>= 300 000 km/s</w:t>
            </w:r>
            <w:r w:rsidR="00732CC3"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  <w:t xml:space="preserve"> = 3 </w:t>
            </w:r>
            <w:r w:rsidR="00732CC3">
              <w:rPr>
                <w:rFonts w:eastAsia="SloSKTheSansSemiBold"/>
                <w:bCs/>
                <w:sz w:val="20"/>
                <w:szCs w:val="20"/>
                <w:lang w:eastAsia="hr-HR"/>
              </w:rPr>
              <w:t>∙</w:t>
            </w:r>
            <w:r w:rsidR="00732CC3"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  <w:t xml:space="preserve"> 10 </w:t>
            </w:r>
            <w:r w:rsidR="00732CC3">
              <w:rPr>
                <w:rFonts w:eastAsia="SloSKTheSansSemiBold" w:cs="SloSKTheSansSemiBold"/>
                <w:bCs/>
                <w:sz w:val="20"/>
                <w:szCs w:val="20"/>
                <w:vertAlign w:val="superscript"/>
                <w:lang w:eastAsia="hr-HR"/>
              </w:rPr>
              <w:t>8</w:t>
            </w:r>
            <w:r w:rsidR="00732CC3"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  <w:t xml:space="preserve"> m/s</w:t>
            </w:r>
          </w:p>
        </w:tc>
      </w:tr>
      <w:tr w:rsidR="00025D3B" w:rsidTr="00904597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025D3B" w:rsidTr="000A360F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025D3B" w:rsidTr="000A360F">
        <w:trPr>
          <w:gridBefore w:val="1"/>
          <w:wBefore w:w="198" w:type="dxa"/>
          <w:trHeight w:val="902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lastRenderedPageBreak/>
              <w:t xml:space="preserve">Raspravljaju na temelju postavljenih pitanja. </w:t>
            </w:r>
          </w:p>
          <w:p w:rsidR="00732CC3" w:rsidRDefault="00732CC3" w:rsidP="00732CC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  <w:t>n</w:t>
            </w:r>
            <w:r w:rsidRPr="00E02391"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  <w:t>abroji izvore svjetlosti koje znaš.</w:t>
            </w:r>
          </w:p>
          <w:p w:rsidR="00C20448" w:rsidRPr="00732CC3" w:rsidRDefault="00732CC3" w:rsidP="00732CC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  <w:t>k</w:t>
            </w:r>
            <w:r w:rsidRPr="00732CC3">
              <w:rPr>
                <w:rFonts w:eastAsia="SloSKTheSansSemiBold" w:cs="SloSKTheSansSemiBold"/>
                <w:bCs/>
                <w:sz w:val="20"/>
                <w:szCs w:val="20"/>
                <w:lang w:eastAsia="hr-HR"/>
              </w:rPr>
              <w:t>oji izvori sami stvaraju svjetlost?</w:t>
            </w:r>
          </w:p>
          <w:p w:rsidR="00025D3B" w:rsidRDefault="00732CC3" w:rsidP="00A51E71">
            <w:pPr>
              <w:spacing w:after="0" w:line="240" w:lineRule="auto"/>
              <w:rPr>
                <w:sz w:val="20"/>
                <w:szCs w:val="20"/>
              </w:rPr>
            </w:pPr>
            <w:r w:rsidRPr="00E02391">
              <w:rPr>
                <w:sz w:val="20"/>
                <w:szCs w:val="20"/>
              </w:rPr>
              <w:t>Rasprava na temelju postavljenih pitanja. Iznošenje ideja i pretpostavki.</w:t>
            </w:r>
          </w:p>
          <w:p w:rsidR="00732CC3" w:rsidRPr="00E02391" w:rsidRDefault="00732CC3" w:rsidP="00732CC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02391">
              <w:rPr>
                <w:bCs/>
                <w:sz w:val="20"/>
                <w:szCs w:val="20"/>
              </w:rPr>
              <w:t>Nakon rasprave učenici bilježe:</w:t>
            </w:r>
          </w:p>
          <w:p w:rsidR="00732CC3" w:rsidRPr="00E02391" w:rsidRDefault="00732CC3" w:rsidP="00732CC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02391">
              <w:rPr>
                <w:b/>
                <w:bCs/>
                <w:sz w:val="20"/>
                <w:szCs w:val="20"/>
              </w:rPr>
              <w:t>Izvori svjetlosti su tijela koja daju svjetlost.</w:t>
            </w:r>
          </w:p>
          <w:p w:rsidR="00732CC3" w:rsidRDefault="00732CC3" w:rsidP="00A51E71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025D3B" w:rsidTr="000A360F">
        <w:trPr>
          <w:gridBefore w:val="1"/>
          <w:wBefore w:w="198" w:type="dxa"/>
          <w:trHeight w:val="5498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32CC3" w:rsidRDefault="00732CC3" w:rsidP="00732CC3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Raspravljaju odgovarajući na pitanja:</w:t>
            </w:r>
          </w:p>
          <w:p w:rsidR="00732CC3" w:rsidRPr="00E02391" w:rsidRDefault="00732CC3" w:rsidP="00732CC3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E02391">
              <w:rPr>
                <w:sz w:val="20"/>
                <w:szCs w:val="20"/>
              </w:rPr>
              <w:t xml:space="preserve">ada </w:t>
            </w:r>
            <w:r>
              <w:rPr>
                <w:sz w:val="20"/>
                <w:szCs w:val="20"/>
              </w:rPr>
              <w:t>svjetiljkom</w:t>
            </w:r>
            <w:r w:rsidRPr="00E02391">
              <w:rPr>
                <w:sz w:val="20"/>
                <w:szCs w:val="20"/>
              </w:rPr>
              <w:t xml:space="preserve"> osv</w:t>
            </w:r>
            <w:r>
              <w:rPr>
                <w:sz w:val="20"/>
                <w:szCs w:val="20"/>
              </w:rPr>
              <w:t>i</w:t>
            </w:r>
            <w:r w:rsidRPr="00E02391">
              <w:rPr>
                <w:sz w:val="20"/>
                <w:szCs w:val="20"/>
              </w:rPr>
              <w:t>jetlimo lopticu djeluje li loptica kao izvor svjetlosti?</w:t>
            </w:r>
          </w:p>
          <w:p w:rsidR="00732CC3" w:rsidRPr="00E02391" w:rsidRDefault="00732CC3" w:rsidP="00732CC3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E02391">
              <w:rPr>
                <w:sz w:val="20"/>
                <w:szCs w:val="20"/>
              </w:rPr>
              <w:t>ako se razlikuju ta dva izvora svjetlosti?</w:t>
            </w:r>
          </w:p>
          <w:p w:rsidR="00732CC3" w:rsidRPr="00E02391" w:rsidRDefault="00732CC3" w:rsidP="00732CC3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  <w:r w:rsidRPr="00E02391">
              <w:rPr>
                <w:bCs/>
                <w:sz w:val="20"/>
                <w:szCs w:val="20"/>
              </w:rPr>
              <w:t>Učenici raspravljaju i bilježe odgovore u bilježnicu.</w:t>
            </w:r>
          </w:p>
          <w:p w:rsidR="00732CC3" w:rsidRPr="00E02391" w:rsidRDefault="00732CC3" w:rsidP="00732CC3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E02391">
              <w:rPr>
                <w:b/>
                <w:bCs/>
                <w:sz w:val="20"/>
                <w:szCs w:val="20"/>
              </w:rPr>
              <w:t>Primarni izvori svjetlosti su tijela koja svijetle sama od sebe: Sunce, svijeća, džepna svjetiljka…</w:t>
            </w:r>
          </w:p>
          <w:p w:rsidR="00732CC3" w:rsidRPr="00E02391" w:rsidRDefault="00732CC3" w:rsidP="00732CC3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E02391">
              <w:rPr>
                <w:b/>
                <w:bCs/>
                <w:sz w:val="20"/>
                <w:szCs w:val="20"/>
              </w:rPr>
              <w:t>Sekundarni izvori svjetlosti su tijela koja odbijaju svjetlost: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02391">
              <w:rPr>
                <w:b/>
                <w:bCs/>
                <w:sz w:val="20"/>
                <w:szCs w:val="20"/>
              </w:rPr>
              <w:t>Mjesec, loptica…</w:t>
            </w:r>
          </w:p>
          <w:p w:rsidR="00732CC3" w:rsidRDefault="00732CC3" w:rsidP="00732CC3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732CC3" w:rsidRDefault="00732CC3" w:rsidP="00732CC3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Raspravljaju odgovarajući na pitanja:</w:t>
            </w:r>
          </w:p>
          <w:p w:rsidR="00732CC3" w:rsidRPr="00E02391" w:rsidRDefault="00732CC3" w:rsidP="00732CC3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02391">
              <w:rPr>
                <w:sz w:val="20"/>
                <w:szCs w:val="20"/>
              </w:rPr>
              <w:t>rolazi li svjetlost kroz vodu?</w:t>
            </w:r>
          </w:p>
          <w:p w:rsidR="00732CC3" w:rsidRPr="00E02391" w:rsidRDefault="00732CC3" w:rsidP="00732CC3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E02391">
              <w:rPr>
                <w:sz w:val="20"/>
                <w:szCs w:val="20"/>
              </w:rPr>
              <w:t>roz koje tvari svjetlost prolazi?</w:t>
            </w:r>
          </w:p>
          <w:p w:rsidR="00AB1C36" w:rsidRPr="00E02391" w:rsidRDefault="00AB1C36" w:rsidP="00AB1C36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  <w:r w:rsidRPr="00E02391">
              <w:rPr>
                <w:bCs/>
                <w:sz w:val="20"/>
                <w:szCs w:val="20"/>
              </w:rPr>
              <w:t>Učenici raspravljaju i bilježe odgovore u bilježnicu.</w:t>
            </w:r>
          </w:p>
          <w:p w:rsidR="00AB1C36" w:rsidRPr="00E02391" w:rsidRDefault="00AB1C36" w:rsidP="00AB1C36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E02391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Optičko sredstvo je svako prozirno tijelo kroz koje se širi svjetlost.</w:t>
            </w:r>
          </w:p>
          <w:p w:rsidR="00732CC3" w:rsidRDefault="00732CC3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AB1C36" w:rsidRPr="00FD229E" w:rsidRDefault="00AB1C36" w:rsidP="00AB1C36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udžbenik, str. </w:t>
            </w:r>
            <w:r>
              <w:rPr>
                <w:b/>
                <w:iCs/>
                <w:sz w:val="20"/>
                <w:szCs w:val="20"/>
              </w:rPr>
              <w:t>115. - Kako učiniti vidljivim svjetlosni snop?</w:t>
            </w:r>
          </w:p>
          <w:p w:rsidR="00AB1C36" w:rsidRPr="00FD229E" w:rsidRDefault="00AB1C36" w:rsidP="00AB1C36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Bilježe svoje pretpostavke.</w:t>
            </w:r>
          </w:p>
          <w:p w:rsidR="00AB1C36" w:rsidRDefault="00AB1C36" w:rsidP="00AB1C36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Prozvani učenici čitaju svoje bilješke.</w:t>
            </w:r>
          </w:p>
          <w:p w:rsidR="00AB1C36" w:rsidRPr="00FD229E" w:rsidRDefault="00AB1C36" w:rsidP="00AB1C36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Pokus demonstracijski izvodi dvoje učenika.</w:t>
            </w:r>
          </w:p>
          <w:p w:rsidR="00AB1C36" w:rsidRPr="00FD229E" w:rsidRDefault="00AB1C36" w:rsidP="00AB1C36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</w:t>
            </w:r>
            <w:r w:rsidRPr="00FD229E">
              <w:rPr>
                <w:sz w:val="20"/>
                <w:szCs w:val="20"/>
                <w:lang w:eastAsia="hr-HR"/>
              </w:rPr>
              <w:t xml:space="preserve">čenici bilježe svoja zapažanja, crtaju što su vidjeli. </w:t>
            </w:r>
          </w:p>
          <w:p w:rsidR="00AB1C36" w:rsidRDefault="00AB1C36" w:rsidP="00AB1C36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Raspravljaju odgovarajući na pitanja:</w:t>
            </w:r>
          </w:p>
          <w:p w:rsidR="00AB1C36" w:rsidRDefault="00AB1C36" w:rsidP="00AB1C36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jeste li vidjeli svjetlosni snop prije prskanja dezodoransom?</w:t>
            </w:r>
          </w:p>
          <w:p w:rsidR="00AB1C36" w:rsidRDefault="005A6998" w:rsidP="00AB1C36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što točno vidite nakon prskanja dezodoransom?</w:t>
            </w:r>
          </w:p>
          <w:p w:rsidR="005A6998" w:rsidRPr="00E02391" w:rsidRDefault="005A6998" w:rsidP="005A699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02391">
              <w:rPr>
                <w:bCs/>
                <w:sz w:val="20"/>
                <w:szCs w:val="20"/>
              </w:rPr>
              <w:t>Nakon rasprave učenici bilježe:</w:t>
            </w:r>
          </w:p>
          <w:p w:rsidR="005A6998" w:rsidRDefault="005A6998" w:rsidP="005A699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5A6998">
              <w:rPr>
                <w:b/>
                <w:iCs/>
                <w:sz w:val="20"/>
                <w:szCs w:val="20"/>
              </w:rPr>
              <w:t>Svjetlost obasjava čestice dezodoransa pa uočavamo svjetlosni snop.</w:t>
            </w:r>
          </w:p>
          <w:p w:rsidR="005A6998" w:rsidRDefault="005A6998" w:rsidP="005A699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5A6998" w:rsidRPr="00E02391" w:rsidRDefault="005A6998" w:rsidP="005A6998">
            <w:pPr>
              <w:tabs>
                <w:tab w:val="center" w:pos="6480"/>
                <w:tab w:val="left" w:pos="811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02391">
              <w:rPr>
                <w:b/>
                <w:bCs/>
                <w:sz w:val="20"/>
                <w:szCs w:val="20"/>
              </w:rPr>
              <w:t>Pokus: udžbenik str. 1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E02391">
              <w:rPr>
                <w:b/>
                <w:bCs/>
                <w:sz w:val="20"/>
                <w:szCs w:val="20"/>
              </w:rPr>
              <w:t>. – Je li svjetlosna zraka pravac?</w:t>
            </w:r>
          </w:p>
          <w:p w:rsidR="005A6998" w:rsidRDefault="005A6998" w:rsidP="005A69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Pokus izvode u grupama.</w:t>
            </w:r>
          </w:p>
          <w:p w:rsidR="005A6998" w:rsidRDefault="005A6998" w:rsidP="005A69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Razgovaraju u grupi. Bilježe</w:t>
            </w:r>
            <w:r w:rsidRPr="00FD229E">
              <w:rPr>
                <w:sz w:val="20"/>
                <w:szCs w:val="20"/>
              </w:rPr>
              <w:t xml:space="preserve"> svoje pretpostavke.</w:t>
            </w:r>
            <w:r>
              <w:rPr>
                <w:sz w:val="20"/>
                <w:szCs w:val="20"/>
              </w:rPr>
              <w:t xml:space="preserve"> Svaka grupa čita svoje pretpostavke.</w:t>
            </w:r>
          </w:p>
          <w:p w:rsidR="005A6998" w:rsidRPr="00FD229E" w:rsidRDefault="005A6998" w:rsidP="005A699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</w:t>
            </w:r>
            <w:r w:rsidRPr="00FD229E">
              <w:rPr>
                <w:sz w:val="20"/>
                <w:szCs w:val="20"/>
                <w:lang w:eastAsia="hr-HR"/>
              </w:rPr>
              <w:t xml:space="preserve">čenici bilježe svoja zapažanja, crtaju što su vidjeli. </w:t>
            </w:r>
          </w:p>
          <w:p w:rsidR="005A6998" w:rsidRDefault="005A6998" w:rsidP="005A699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Raspravljaju</w:t>
            </w:r>
            <w:r>
              <w:rPr>
                <w:sz w:val="20"/>
                <w:szCs w:val="20"/>
                <w:lang w:eastAsia="hr-HR"/>
              </w:rPr>
              <w:t xml:space="preserve"> unutar grupe i razreda</w:t>
            </w:r>
            <w:r w:rsidRPr="00FD229E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i zapisuju zaključak:</w:t>
            </w:r>
          </w:p>
          <w:p w:rsidR="005A6998" w:rsidRPr="00E02391" w:rsidRDefault="005A6998" w:rsidP="005A6998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iCs/>
                <w:sz w:val="20"/>
                <w:szCs w:val="20"/>
              </w:rPr>
              <w:t xml:space="preserve">Svjetlosne zrake su pravci. </w:t>
            </w:r>
            <w:r w:rsidRPr="00E02391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Svjetlost se širi pravocrtno.</w:t>
            </w:r>
          </w:p>
          <w:p w:rsidR="005A6998" w:rsidRDefault="005A6998" w:rsidP="005A699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3E7BF4" w:rsidRDefault="003E7BF4" w:rsidP="005A699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E02391">
              <w:rPr>
                <w:b/>
                <w:bCs/>
                <w:sz w:val="20"/>
                <w:szCs w:val="20"/>
              </w:rPr>
              <w:t>Pokus: udžbenik str. 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856D58">
              <w:rPr>
                <w:b/>
                <w:bCs/>
                <w:sz w:val="20"/>
                <w:szCs w:val="20"/>
              </w:rPr>
              <w:t>6</w:t>
            </w:r>
            <w:r w:rsidRPr="00E02391">
              <w:rPr>
                <w:b/>
                <w:bCs/>
                <w:sz w:val="20"/>
                <w:szCs w:val="20"/>
              </w:rPr>
              <w:t>. –</w:t>
            </w:r>
            <w:r>
              <w:rPr>
                <w:b/>
                <w:bCs/>
                <w:sz w:val="20"/>
                <w:szCs w:val="20"/>
              </w:rPr>
              <w:t xml:space="preserve"> Nastajanje sjene i polusjene</w:t>
            </w:r>
            <w:r w:rsidR="00856D58">
              <w:rPr>
                <w:b/>
                <w:bCs/>
                <w:sz w:val="20"/>
                <w:szCs w:val="20"/>
              </w:rPr>
              <w:t xml:space="preserve"> (u prilogu je listić, pa učenici mogu tijekom pokusa odgovarati na pitanja u listiću)</w:t>
            </w:r>
          </w:p>
          <w:p w:rsidR="003E7BF4" w:rsidRDefault="003E7BF4" w:rsidP="005A69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7BF4">
              <w:rPr>
                <w:sz w:val="20"/>
                <w:szCs w:val="20"/>
              </w:rPr>
              <w:t>Pokus se izvodi demonstracijski.</w:t>
            </w:r>
          </w:p>
          <w:p w:rsidR="003E7BF4" w:rsidRPr="00FD229E" w:rsidRDefault="003E7BF4" w:rsidP="003E7BF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Bilježe svoje pretpostavke.</w:t>
            </w:r>
          </w:p>
          <w:p w:rsidR="003E7BF4" w:rsidRDefault="003E7BF4" w:rsidP="003E7BF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Prozvani učenici čitaju svoje bilješke.</w:t>
            </w:r>
          </w:p>
          <w:p w:rsidR="003E7BF4" w:rsidRPr="00FD229E" w:rsidRDefault="003E7BF4" w:rsidP="003E7BF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Pokus demonstracijski izvodi dvoje učenika.</w:t>
            </w:r>
          </w:p>
          <w:p w:rsidR="003E7BF4" w:rsidRDefault="003E7BF4" w:rsidP="003E7BF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</w:t>
            </w:r>
            <w:r w:rsidRPr="00FD229E">
              <w:rPr>
                <w:sz w:val="20"/>
                <w:szCs w:val="20"/>
                <w:lang w:eastAsia="hr-HR"/>
              </w:rPr>
              <w:t xml:space="preserve">čenici bilježe svoja zapažanja, crtaju što su vidjeli. </w:t>
            </w:r>
          </w:p>
          <w:p w:rsidR="003E7BF4" w:rsidRPr="00FD229E" w:rsidRDefault="003E7BF4" w:rsidP="003E7BF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Raspravljaju odgovarajući na pitanja:</w:t>
            </w:r>
          </w:p>
          <w:p w:rsidR="003E7BF4" w:rsidRPr="00E02391" w:rsidRDefault="003E7BF4" w:rsidP="003E7BF4">
            <w:pPr>
              <w:numPr>
                <w:ilvl w:val="0"/>
                <w:numId w:val="35"/>
              </w:numPr>
              <w:tabs>
                <w:tab w:val="center" w:pos="6480"/>
                <w:tab w:val="left" w:pos="811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E02391">
              <w:rPr>
                <w:bCs/>
                <w:sz w:val="20"/>
                <w:szCs w:val="20"/>
              </w:rPr>
              <w:t>što vidimo na zidu iza loptice?</w:t>
            </w:r>
          </w:p>
          <w:p w:rsidR="003E7BF4" w:rsidRPr="00E02391" w:rsidRDefault="003E7BF4" w:rsidP="003E7BF4">
            <w:pPr>
              <w:numPr>
                <w:ilvl w:val="0"/>
                <w:numId w:val="35"/>
              </w:numPr>
              <w:tabs>
                <w:tab w:val="center" w:pos="6480"/>
                <w:tab w:val="left" w:pos="811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E02391">
              <w:rPr>
                <w:bCs/>
                <w:sz w:val="20"/>
                <w:szCs w:val="20"/>
              </w:rPr>
              <w:t>zašto svjetlost ne može proći kroz lopticu?</w:t>
            </w:r>
          </w:p>
          <w:p w:rsidR="003E7BF4" w:rsidRDefault="003E7BF4" w:rsidP="003E7BF4">
            <w:pPr>
              <w:numPr>
                <w:ilvl w:val="0"/>
                <w:numId w:val="35"/>
              </w:numPr>
              <w:tabs>
                <w:tab w:val="center" w:pos="6480"/>
                <w:tab w:val="left" w:pos="811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E02391">
              <w:rPr>
                <w:bCs/>
                <w:sz w:val="20"/>
                <w:szCs w:val="20"/>
              </w:rPr>
              <w:t>zašto svjetlost ne zaobiđe lopticu?</w:t>
            </w:r>
          </w:p>
          <w:p w:rsidR="003E7BF4" w:rsidRPr="003E7BF4" w:rsidRDefault="003E7BF4" w:rsidP="003E7BF4">
            <w:pPr>
              <w:numPr>
                <w:ilvl w:val="0"/>
                <w:numId w:val="35"/>
              </w:numPr>
              <w:tabs>
                <w:tab w:val="center" w:pos="6480"/>
                <w:tab w:val="left" w:pos="811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 čemu se razlikuju sjene loptice osvjetljene točkastim izvorom i sjena loptice osvjetljene mliječnom žaruljom?</w:t>
            </w:r>
          </w:p>
          <w:p w:rsidR="003E7BF4" w:rsidRPr="00E02391" w:rsidRDefault="003E7BF4" w:rsidP="003E7BF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E02391">
              <w:rPr>
                <w:sz w:val="20"/>
                <w:szCs w:val="20"/>
                <w:lang w:eastAsia="hr-HR"/>
              </w:rPr>
              <w:t xml:space="preserve">Učenici odgovaraju na postavljena pitanja i raspravljaju. </w:t>
            </w:r>
          </w:p>
          <w:p w:rsidR="003E7BF4" w:rsidRPr="00E02391" w:rsidRDefault="003E7BF4" w:rsidP="003E7BF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E02391">
              <w:rPr>
                <w:sz w:val="20"/>
                <w:szCs w:val="20"/>
                <w:lang w:eastAsia="hr-HR"/>
              </w:rPr>
              <w:t>Dobiveni zaključak učenici zapisuju u bilježnicu:</w:t>
            </w:r>
          </w:p>
          <w:p w:rsidR="003E7BF4" w:rsidRPr="00E02391" w:rsidRDefault="003E7BF4" w:rsidP="003E7BF4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E02391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Sjena nastaje zbog pravocrtnog širenja svjetlosti.</w:t>
            </w: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Ako je svjetlosni izvor veći, iza tijela nastaju sjena i polusjena.</w:t>
            </w:r>
          </w:p>
          <w:p w:rsidR="003E7BF4" w:rsidRDefault="003E7BF4" w:rsidP="003E7BF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E7BF4" w:rsidRPr="00E02391" w:rsidRDefault="003E7BF4" w:rsidP="003E7B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02391">
              <w:rPr>
                <w:bCs/>
                <w:sz w:val="20"/>
                <w:szCs w:val="20"/>
              </w:rPr>
              <w:t>Učenici zapisuju u bilježnicu:</w:t>
            </w:r>
          </w:p>
          <w:p w:rsidR="003E7BF4" w:rsidRPr="00E02391" w:rsidRDefault="003E7BF4" w:rsidP="003E7BF4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E02391">
              <w:rPr>
                <w:b/>
                <w:bCs/>
                <w:sz w:val="20"/>
                <w:szCs w:val="20"/>
              </w:rPr>
              <w:t>Brzina svjetlosti u vaku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E02391">
              <w:rPr>
                <w:b/>
                <w:bCs/>
                <w:sz w:val="20"/>
                <w:szCs w:val="20"/>
              </w:rPr>
              <w:t>mu je najveća moguća brzina u prirodi</w:t>
            </w:r>
            <w:r w:rsidRPr="00E02391">
              <w:rPr>
                <w:bCs/>
                <w:i/>
                <w:sz w:val="20"/>
                <w:szCs w:val="20"/>
              </w:rPr>
              <w:t>.</w:t>
            </w:r>
          </w:p>
          <w:p w:rsidR="003E7BF4" w:rsidRPr="003E7BF4" w:rsidRDefault="003E7BF4" w:rsidP="003E7BF4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E02391">
              <w:rPr>
                <w:b/>
                <w:bCs/>
                <w:i/>
                <w:sz w:val="20"/>
                <w:szCs w:val="20"/>
              </w:rPr>
              <w:t>c</w:t>
            </w:r>
            <w:r w:rsidRPr="00E02391">
              <w:rPr>
                <w:b/>
                <w:bCs/>
                <w:sz w:val="20"/>
                <w:szCs w:val="20"/>
              </w:rPr>
              <w:t xml:space="preserve"> = 300 000 km/s</w:t>
            </w:r>
            <w:r>
              <w:rPr>
                <w:b/>
                <w:bCs/>
                <w:sz w:val="20"/>
                <w:szCs w:val="20"/>
              </w:rPr>
              <w:t xml:space="preserve"> = 3 ∙ 10</w:t>
            </w:r>
            <w:r>
              <w:rPr>
                <w:b/>
                <w:bCs/>
                <w:sz w:val="20"/>
                <w:szCs w:val="20"/>
                <w:vertAlign w:val="superscript"/>
              </w:rPr>
              <w:t>8</w:t>
            </w:r>
            <w:r>
              <w:rPr>
                <w:b/>
                <w:bCs/>
                <w:sz w:val="20"/>
                <w:szCs w:val="20"/>
              </w:rPr>
              <w:t xml:space="preserve"> m/s</w:t>
            </w:r>
          </w:p>
          <w:p w:rsidR="00C20448" w:rsidRDefault="00C20448" w:rsidP="003E7BF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E7BF4" w:rsidRPr="00910BFE" w:rsidRDefault="003E7BF4" w:rsidP="003E7BF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Zainteresirani učenici mogu u DDS: Virtualno istražujem - Mjesečeve mijene istražiti kako nastaju Mjesečeve mijene.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025D3B" w:rsidTr="000A360F">
        <w:trPr>
          <w:gridBefore w:val="1"/>
          <w:wBefore w:w="198" w:type="dxa"/>
          <w:trHeight w:val="318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Default="00C20448" w:rsidP="00C20448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tabletima pristupaju </w:t>
            </w:r>
            <w:r w:rsidR="003E7BF4">
              <w:rPr>
                <w:sz w:val="20"/>
                <w:szCs w:val="20"/>
                <w:lang w:eastAsia="hr-HR"/>
              </w:rPr>
              <w:t>DDS</w:t>
            </w:r>
            <w:r>
              <w:rPr>
                <w:sz w:val="20"/>
                <w:szCs w:val="20"/>
                <w:lang w:eastAsia="hr-HR"/>
              </w:rPr>
              <w:t xml:space="preserve"> – Provjeravam znanje i rješavaju kviz.</w:t>
            </w:r>
          </w:p>
          <w:p w:rsidR="00025D3B" w:rsidRPr="00A40047" w:rsidRDefault="00C20448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Nakon toga popunjavaju unaprijed dogovorenu listu samoprocjene.</w:t>
            </w:r>
          </w:p>
        </w:tc>
      </w:tr>
    </w:tbl>
    <w:p w:rsidR="00856D58" w:rsidRPr="00E02391" w:rsidRDefault="00856D58" w:rsidP="00856D58">
      <w:pPr>
        <w:rPr>
          <w:b/>
          <w:sz w:val="24"/>
          <w:szCs w:val="24"/>
        </w:rPr>
      </w:pPr>
      <w:r w:rsidRPr="00E02391">
        <w:rPr>
          <w:b/>
          <w:sz w:val="24"/>
          <w:szCs w:val="24"/>
        </w:rPr>
        <w:t>Prilog 1. – Nastavni listić</w:t>
      </w:r>
    </w:p>
    <w:p w:rsidR="00856D58" w:rsidRPr="00E02391" w:rsidRDefault="00856D58" w:rsidP="00856D58">
      <w:pPr>
        <w:rPr>
          <w:b/>
          <w:sz w:val="24"/>
          <w:szCs w:val="24"/>
        </w:rPr>
      </w:pPr>
      <w:r w:rsidRPr="00E02391">
        <w:rPr>
          <w:b/>
          <w:color w:val="000000"/>
          <w:sz w:val="24"/>
          <w:szCs w:val="24"/>
        </w:rPr>
        <w:t>Istražimo sjenu i polusjenu</w:t>
      </w:r>
    </w:p>
    <w:p w:rsidR="00856D58" w:rsidRPr="00E02391" w:rsidRDefault="00856D58" w:rsidP="00856D58">
      <w:pPr>
        <w:rPr>
          <w:sz w:val="24"/>
          <w:szCs w:val="24"/>
        </w:rPr>
      </w:pPr>
      <w:r w:rsidRPr="00E02391">
        <w:rPr>
          <w:sz w:val="24"/>
          <w:szCs w:val="24"/>
        </w:rPr>
        <w:t>U udžbeniku na strani 11</w:t>
      </w:r>
      <w:r>
        <w:rPr>
          <w:sz w:val="24"/>
          <w:szCs w:val="24"/>
        </w:rPr>
        <w:t>6</w:t>
      </w:r>
      <w:r w:rsidRPr="00E02391">
        <w:rPr>
          <w:sz w:val="24"/>
          <w:szCs w:val="24"/>
        </w:rPr>
        <w:t>. prikazano je osvjetljivanje predmeta pomoću točkastog izvora svjetlosti i žarulje.</w:t>
      </w:r>
    </w:p>
    <w:p w:rsidR="00856D58" w:rsidRPr="00E02391" w:rsidRDefault="00856D58" w:rsidP="00856D58">
      <w:pPr>
        <w:rPr>
          <w:sz w:val="24"/>
          <w:szCs w:val="24"/>
        </w:rPr>
      </w:pPr>
      <w:r w:rsidRPr="00E02391">
        <w:rPr>
          <w:sz w:val="24"/>
          <w:szCs w:val="24"/>
        </w:rPr>
        <w:t>1. Kakva je oštrina sjene na zidu kada predmet osv</w:t>
      </w:r>
      <w:r>
        <w:rPr>
          <w:sz w:val="24"/>
          <w:szCs w:val="24"/>
        </w:rPr>
        <w:t>i</w:t>
      </w:r>
      <w:r w:rsidRPr="00E02391">
        <w:rPr>
          <w:sz w:val="24"/>
          <w:szCs w:val="24"/>
        </w:rPr>
        <w:t>jetlimo točkastim izvorom svjetlosti?</w:t>
      </w:r>
    </w:p>
    <w:p w:rsidR="00856D58" w:rsidRPr="00E02391" w:rsidRDefault="00856D58" w:rsidP="00856D58">
      <w:pPr>
        <w:rPr>
          <w:sz w:val="24"/>
          <w:szCs w:val="24"/>
        </w:rPr>
      </w:pPr>
      <w:r w:rsidRPr="00E02391">
        <w:rPr>
          <w:sz w:val="24"/>
          <w:szCs w:val="24"/>
        </w:rPr>
        <w:t>2. Kakva je oštrina sjene na zidu kada predmet osv</w:t>
      </w:r>
      <w:r>
        <w:rPr>
          <w:sz w:val="24"/>
          <w:szCs w:val="24"/>
        </w:rPr>
        <w:t>i</w:t>
      </w:r>
      <w:r w:rsidRPr="00E02391">
        <w:rPr>
          <w:sz w:val="24"/>
          <w:szCs w:val="24"/>
        </w:rPr>
        <w:t>jetlimo žaruljom?</w:t>
      </w:r>
    </w:p>
    <w:p w:rsidR="00856D58" w:rsidRPr="00E02391" w:rsidRDefault="00856D58" w:rsidP="00856D58">
      <w:pPr>
        <w:rPr>
          <w:sz w:val="24"/>
          <w:szCs w:val="24"/>
        </w:rPr>
      </w:pPr>
      <w:r w:rsidRPr="00E02391">
        <w:rPr>
          <w:sz w:val="24"/>
          <w:szCs w:val="24"/>
        </w:rPr>
        <w:t>3. Kao nazivamo slabije tamno rubno područje koje vidimo na sjeni kada predmet osv</w:t>
      </w:r>
      <w:r>
        <w:rPr>
          <w:sz w:val="24"/>
          <w:szCs w:val="24"/>
        </w:rPr>
        <w:t>i</w:t>
      </w:r>
      <w:r w:rsidRPr="00E02391">
        <w:rPr>
          <w:sz w:val="24"/>
          <w:szCs w:val="24"/>
        </w:rPr>
        <w:t>jetlimo žaruljom?</w:t>
      </w:r>
    </w:p>
    <w:p w:rsidR="00856D58" w:rsidRPr="00E02391" w:rsidRDefault="00856D58" w:rsidP="00856D58">
      <w:pPr>
        <w:rPr>
          <w:sz w:val="24"/>
          <w:szCs w:val="24"/>
        </w:rPr>
      </w:pPr>
      <w:r w:rsidRPr="00E02391">
        <w:rPr>
          <w:sz w:val="24"/>
          <w:szCs w:val="24"/>
        </w:rPr>
        <w:t>4. Šire li se zrake svjetlosti pravocrtno i kada predmet osvijetlimo žaruljom?</w:t>
      </w:r>
    </w:p>
    <w:p w:rsidR="00856D58" w:rsidRPr="00E02391" w:rsidRDefault="00856D58" w:rsidP="00856D58">
      <w:pPr>
        <w:rPr>
          <w:sz w:val="24"/>
          <w:szCs w:val="24"/>
        </w:rPr>
      </w:pPr>
      <w:r w:rsidRPr="00E02391">
        <w:rPr>
          <w:sz w:val="24"/>
          <w:szCs w:val="24"/>
        </w:rPr>
        <w:t>5. Izvedi pokus i konstruiraj u bilježnicu nastanak sjene i polusjene u slučaju kada:</w:t>
      </w:r>
    </w:p>
    <w:p w:rsidR="00856D58" w:rsidRPr="00E02391" w:rsidRDefault="00856D58" w:rsidP="00856D58">
      <w:pPr>
        <w:rPr>
          <w:sz w:val="24"/>
          <w:szCs w:val="24"/>
        </w:rPr>
      </w:pPr>
      <w:r w:rsidRPr="00E02391">
        <w:rPr>
          <w:sz w:val="24"/>
          <w:szCs w:val="24"/>
        </w:rPr>
        <w:t>a) predmet osv</w:t>
      </w:r>
      <w:r>
        <w:rPr>
          <w:sz w:val="24"/>
          <w:szCs w:val="24"/>
        </w:rPr>
        <w:t>i</w:t>
      </w:r>
      <w:r w:rsidRPr="00E02391">
        <w:rPr>
          <w:sz w:val="24"/>
          <w:szCs w:val="24"/>
        </w:rPr>
        <w:t>jetlimo točkasti</w:t>
      </w:r>
      <w:r>
        <w:rPr>
          <w:sz w:val="24"/>
          <w:szCs w:val="24"/>
        </w:rPr>
        <w:t>m</w:t>
      </w:r>
      <w:r w:rsidRPr="00E02391">
        <w:rPr>
          <w:sz w:val="24"/>
          <w:szCs w:val="24"/>
        </w:rPr>
        <w:t xml:space="preserve"> izvorom svjetlosti</w:t>
      </w:r>
    </w:p>
    <w:p w:rsidR="00856D58" w:rsidRPr="00E02391" w:rsidRDefault="00856D58" w:rsidP="00856D58">
      <w:pPr>
        <w:rPr>
          <w:sz w:val="20"/>
          <w:szCs w:val="20"/>
        </w:rPr>
      </w:pPr>
      <w:r w:rsidRPr="00E02391">
        <w:rPr>
          <w:sz w:val="24"/>
          <w:szCs w:val="24"/>
        </w:rPr>
        <w:t>b) predmet osv</w:t>
      </w:r>
      <w:r>
        <w:rPr>
          <w:sz w:val="24"/>
          <w:szCs w:val="24"/>
        </w:rPr>
        <w:t>i</w:t>
      </w:r>
      <w:r w:rsidRPr="00E02391">
        <w:rPr>
          <w:sz w:val="24"/>
          <w:szCs w:val="24"/>
        </w:rPr>
        <w:t>jetlimo žaruljom.</w:t>
      </w:r>
    </w:p>
    <w:p w:rsidR="00DD0835" w:rsidRDefault="00DD0835" w:rsidP="00DD5F9F"/>
    <w:sectPr w:rsidR="00DD0835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SKTheSansSemiBold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DC3"/>
    <w:multiLevelType w:val="hybridMultilevel"/>
    <w:tmpl w:val="21761602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0003"/>
    <w:multiLevelType w:val="hybridMultilevel"/>
    <w:tmpl w:val="05D2955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677CD"/>
    <w:multiLevelType w:val="hybridMultilevel"/>
    <w:tmpl w:val="728E2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98B1CEF"/>
    <w:multiLevelType w:val="hybridMultilevel"/>
    <w:tmpl w:val="9A448FF8"/>
    <w:lvl w:ilvl="0" w:tplc="F80A5120">
      <w:start w:val="3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6" w15:restartNumberingAfterBreak="0">
    <w:nsid w:val="1BA53479"/>
    <w:multiLevelType w:val="hybridMultilevel"/>
    <w:tmpl w:val="43D6F2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724C6"/>
    <w:multiLevelType w:val="hybridMultilevel"/>
    <w:tmpl w:val="BB508704"/>
    <w:lvl w:ilvl="0" w:tplc="C9C6279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B40AD"/>
    <w:multiLevelType w:val="hybridMultilevel"/>
    <w:tmpl w:val="99DE702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45C7F"/>
    <w:multiLevelType w:val="hybridMultilevel"/>
    <w:tmpl w:val="345C267E"/>
    <w:lvl w:ilvl="0" w:tplc="356AA59E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C72E0"/>
    <w:multiLevelType w:val="hybridMultilevel"/>
    <w:tmpl w:val="5DEA5B12"/>
    <w:lvl w:ilvl="0" w:tplc="261A02E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11" w15:restartNumberingAfterBreak="0">
    <w:nsid w:val="36DC4D87"/>
    <w:multiLevelType w:val="hybridMultilevel"/>
    <w:tmpl w:val="0852773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7962684"/>
    <w:multiLevelType w:val="hybridMultilevel"/>
    <w:tmpl w:val="7D2201A4"/>
    <w:lvl w:ilvl="0" w:tplc="041A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20017"/>
    <w:multiLevelType w:val="hybridMultilevel"/>
    <w:tmpl w:val="4C28F6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755FED"/>
    <w:multiLevelType w:val="hybridMultilevel"/>
    <w:tmpl w:val="1CD8F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E4913"/>
    <w:multiLevelType w:val="hybridMultilevel"/>
    <w:tmpl w:val="4FBAE486"/>
    <w:lvl w:ilvl="0" w:tplc="35042BBC">
      <w:start w:val="4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7" w15:restartNumberingAfterBreak="0">
    <w:nsid w:val="4C8430CE"/>
    <w:multiLevelType w:val="hybridMultilevel"/>
    <w:tmpl w:val="0AD4DBD4"/>
    <w:lvl w:ilvl="0" w:tplc="2C82C5C0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8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2D4536D"/>
    <w:multiLevelType w:val="hybridMultilevel"/>
    <w:tmpl w:val="8AB81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B57C1"/>
    <w:multiLevelType w:val="hybridMultilevel"/>
    <w:tmpl w:val="85C8C34E"/>
    <w:lvl w:ilvl="0" w:tplc="8024844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1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F0A56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4D3E77"/>
    <w:multiLevelType w:val="hybridMultilevel"/>
    <w:tmpl w:val="B6E046A4"/>
    <w:lvl w:ilvl="0" w:tplc="5D168A0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72BEF"/>
    <w:multiLevelType w:val="hybridMultilevel"/>
    <w:tmpl w:val="7B3886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94227"/>
    <w:multiLevelType w:val="hybridMultilevel"/>
    <w:tmpl w:val="39D27B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052BC2"/>
    <w:multiLevelType w:val="hybridMultilevel"/>
    <w:tmpl w:val="FA2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931D7D"/>
    <w:multiLevelType w:val="hybridMultilevel"/>
    <w:tmpl w:val="1F5A2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85CC5"/>
    <w:multiLevelType w:val="hybridMultilevel"/>
    <w:tmpl w:val="7E340E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7690C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0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17"/>
  </w:num>
  <w:num w:numId="14">
    <w:abstractNumId w:val="16"/>
  </w:num>
  <w:num w:numId="15">
    <w:abstractNumId w:val="20"/>
  </w:num>
  <w:num w:numId="16">
    <w:abstractNumId w:val="5"/>
  </w:num>
  <w:num w:numId="17">
    <w:abstractNumId w:val="19"/>
  </w:num>
  <w:num w:numId="18">
    <w:abstractNumId w:val="13"/>
  </w:num>
  <w:num w:numId="19">
    <w:abstractNumId w:val="21"/>
  </w:num>
  <w:num w:numId="20">
    <w:abstractNumId w:val="27"/>
  </w:num>
  <w:num w:numId="21">
    <w:abstractNumId w:val="11"/>
  </w:num>
  <w:num w:numId="22">
    <w:abstractNumId w:val="29"/>
  </w:num>
  <w:num w:numId="23">
    <w:abstractNumId w:val="26"/>
  </w:num>
  <w:num w:numId="24">
    <w:abstractNumId w:val="0"/>
  </w:num>
  <w:num w:numId="25">
    <w:abstractNumId w:val="22"/>
  </w:num>
  <w:num w:numId="26">
    <w:abstractNumId w:val="28"/>
  </w:num>
  <w:num w:numId="27">
    <w:abstractNumId w:val="31"/>
  </w:num>
  <w:num w:numId="28">
    <w:abstractNumId w:val="2"/>
  </w:num>
  <w:num w:numId="29">
    <w:abstractNumId w:val="24"/>
  </w:num>
  <w:num w:numId="30">
    <w:abstractNumId w:val="1"/>
  </w:num>
  <w:num w:numId="31">
    <w:abstractNumId w:val="15"/>
  </w:num>
  <w:num w:numId="32">
    <w:abstractNumId w:val="25"/>
  </w:num>
  <w:num w:numId="33">
    <w:abstractNumId w:val="6"/>
  </w:num>
  <w:num w:numId="34">
    <w:abstractNumId w:val="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F5"/>
    <w:rsid w:val="00011A31"/>
    <w:rsid w:val="00023851"/>
    <w:rsid w:val="00025D3B"/>
    <w:rsid w:val="00066961"/>
    <w:rsid w:val="00075E6B"/>
    <w:rsid w:val="000A1B44"/>
    <w:rsid w:val="000A360F"/>
    <w:rsid w:val="000B2B32"/>
    <w:rsid w:val="000C79DC"/>
    <w:rsid w:val="0010616F"/>
    <w:rsid w:val="00120DA4"/>
    <w:rsid w:val="00123A60"/>
    <w:rsid w:val="001277DB"/>
    <w:rsid w:val="001B6BC1"/>
    <w:rsid w:val="001E09A3"/>
    <w:rsid w:val="001F266A"/>
    <w:rsid w:val="001F4E62"/>
    <w:rsid w:val="0021424A"/>
    <w:rsid w:val="00220CB7"/>
    <w:rsid w:val="00225390"/>
    <w:rsid w:val="00226314"/>
    <w:rsid w:val="00230494"/>
    <w:rsid w:val="0025208C"/>
    <w:rsid w:val="002942B4"/>
    <w:rsid w:val="002A33C3"/>
    <w:rsid w:val="002A5CA5"/>
    <w:rsid w:val="002B080B"/>
    <w:rsid w:val="002E71AB"/>
    <w:rsid w:val="003A3C11"/>
    <w:rsid w:val="003B0D3C"/>
    <w:rsid w:val="003E2A1C"/>
    <w:rsid w:val="003E7BF4"/>
    <w:rsid w:val="00401D1B"/>
    <w:rsid w:val="00402D90"/>
    <w:rsid w:val="00445494"/>
    <w:rsid w:val="004536C8"/>
    <w:rsid w:val="004C1F06"/>
    <w:rsid w:val="004E7CCB"/>
    <w:rsid w:val="004F3816"/>
    <w:rsid w:val="00500E11"/>
    <w:rsid w:val="00583593"/>
    <w:rsid w:val="005A6998"/>
    <w:rsid w:val="005B30E9"/>
    <w:rsid w:val="005C1AD9"/>
    <w:rsid w:val="005E20B6"/>
    <w:rsid w:val="00604EA4"/>
    <w:rsid w:val="006308F5"/>
    <w:rsid w:val="006436C8"/>
    <w:rsid w:val="0066579C"/>
    <w:rsid w:val="00681906"/>
    <w:rsid w:val="006A6009"/>
    <w:rsid w:val="006E2ABE"/>
    <w:rsid w:val="00732CC3"/>
    <w:rsid w:val="00735BF3"/>
    <w:rsid w:val="00736651"/>
    <w:rsid w:val="00746A73"/>
    <w:rsid w:val="00763D23"/>
    <w:rsid w:val="00767001"/>
    <w:rsid w:val="007C7BA0"/>
    <w:rsid w:val="007D2299"/>
    <w:rsid w:val="00810A7D"/>
    <w:rsid w:val="00823E30"/>
    <w:rsid w:val="008325E0"/>
    <w:rsid w:val="00856D58"/>
    <w:rsid w:val="00877C82"/>
    <w:rsid w:val="00877FDF"/>
    <w:rsid w:val="00884C28"/>
    <w:rsid w:val="00887989"/>
    <w:rsid w:val="008A0FCB"/>
    <w:rsid w:val="008B0037"/>
    <w:rsid w:val="008B0EA0"/>
    <w:rsid w:val="008E0255"/>
    <w:rsid w:val="00904597"/>
    <w:rsid w:val="009204DA"/>
    <w:rsid w:val="009231B6"/>
    <w:rsid w:val="0092636C"/>
    <w:rsid w:val="00942B8F"/>
    <w:rsid w:val="0094628C"/>
    <w:rsid w:val="00960238"/>
    <w:rsid w:val="00997CA6"/>
    <w:rsid w:val="009B6EEC"/>
    <w:rsid w:val="009D4CF6"/>
    <w:rsid w:val="009D7387"/>
    <w:rsid w:val="009E35AF"/>
    <w:rsid w:val="009F11F9"/>
    <w:rsid w:val="00A035A4"/>
    <w:rsid w:val="00A0468A"/>
    <w:rsid w:val="00A151C2"/>
    <w:rsid w:val="00A300AA"/>
    <w:rsid w:val="00A31C72"/>
    <w:rsid w:val="00A40047"/>
    <w:rsid w:val="00A51E71"/>
    <w:rsid w:val="00A57120"/>
    <w:rsid w:val="00A57310"/>
    <w:rsid w:val="00A96AAB"/>
    <w:rsid w:val="00AA193A"/>
    <w:rsid w:val="00AB1C36"/>
    <w:rsid w:val="00B01A25"/>
    <w:rsid w:val="00B01DBD"/>
    <w:rsid w:val="00B16901"/>
    <w:rsid w:val="00B9468E"/>
    <w:rsid w:val="00BA7BD6"/>
    <w:rsid w:val="00BB24FB"/>
    <w:rsid w:val="00BF5E73"/>
    <w:rsid w:val="00C07192"/>
    <w:rsid w:val="00C20448"/>
    <w:rsid w:val="00C7772E"/>
    <w:rsid w:val="00C855DA"/>
    <w:rsid w:val="00CE098B"/>
    <w:rsid w:val="00D1771F"/>
    <w:rsid w:val="00D4176D"/>
    <w:rsid w:val="00D44267"/>
    <w:rsid w:val="00D468EA"/>
    <w:rsid w:val="00D6179C"/>
    <w:rsid w:val="00D62450"/>
    <w:rsid w:val="00D763C3"/>
    <w:rsid w:val="00D7727F"/>
    <w:rsid w:val="00D952C4"/>
    <w:rsid w:val="00DB634F"/>
    <w:rsid w:val="00DD0835"/>
    <w:rsid w:val="00DD5F9F"/>
    <w:rsid w:val="00DD7B95"/>
    <w:rsid w:val="00E67780"/>
    <w:rsid w:val="00E82B3F"/>
    <w:rsid w:val="00EB1FE8"/>
    <w:rsid w:val="00F40176"/>
    <w:rsid w:val="00F44D92"/>
    <w:rsid w:val="00F871EA"/>
    <w:rsid w:val="00FA7479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chartTrackingRefBased/>
  <w15:docId w15:val="{E424EFD0-7D34-44D8-9DDA-FF39689F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F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6308F5"/>
    <w:pPr>
      <w:ind w:left="720"/>
    </w:pPr>
  </w:style>
  <w:style w:type="character" w:customStyle="1" w:styleId="Zadanifontodlomka1">
    <w:name w:val="Zadani font odlomka1"/>
    <w:rsid w:val="006308F5"/>
  </w:style>
  <w:style w:type="paragraph" w:styleId="Tekstbalonia">
    <w:name w:val="Balloon Text"/>
    <w:basedOn w:val="Normal"/>
    <w:link w:val="TekstbaloniaChar"/>
    <w:rsid w:val="00583593"/>
    <w:pPr>
      <w:spacing w:after="0" w:line="240" w:lineRule="auto"/>
    </w:pPr>
    <w:rPr>
      <w:rFonts w:ascii="Tahoma" w:hAnsi="Tahoma" w:cs="Times New Roman"/>
      <w:noProof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83593"/>
    <w:rPr>
      <w:rFonts w:ascii="Tahoma" w:hAnsi="Tahoma" w:cs="Tahoma"/>
      <w:noProof/>
      <w:sz w:val="16"/>
      <w:szCs w:val="16"/>
      <w:lang w:eastAsia="en-US"/>
    </w:rPr>
  </w:style>
  <w:style w:type="character" w:styleId="Referencakomentara">
    <w:name w:val="annotation reference"/>
    <w:rsid w:val="002E71A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E71AB"/>
    <w:rPr>
      <w:sz w:val="20"/>
      <w:szCs w:val="20"/>
    </w:rPr>
  </w:style>
  <w:style w:type="character" w:customStyle="1" w:styleId="TekstkomentaraChar">
    <w:name w:val="Tekst komentara Char"/>
    <w:link w:val="Tekstkomentara"/>
    <w:rsid w:val="002E71AB"/>
    <w:rPr>
      <w:rFonts w:ascii="Calibri" w:hAnsi="Calibri"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E71AB"/>
    <w:rPr>
      <w:b/>
      <w:bCs/>
    </w:rPr>
  </w:style>
  <w:style w:type="character" w:customStyle="1" w:styleId="PredmetkomentaraChar">
    <w:name w:val="Predmet komentara Char"/>
    <w:link w:val="Predmetkomentara"/>
    <w:rsid w:val="002E71AB"/>
    <w:rPr>
      <w:rFonts w:ascii="Calibri" w:hAnsi="Calibri" w:cs="Calibri"/>
      <w:b/>
      <w:bCs/>
      <w:lang w:eastAsia="en-US"/>
    </w:rPr>
  </w:style>
  <w:style w:type="paragraph" w:customStyle="1" w:styleId="t-8">
    <w:name w:val="t-8"/>
    <w:basedOn w:val="Normal"/>
    <w:rsid w:val="009F1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2">
    <w:name w:val="Odlomak popisa2"/>
    <w:basedOn w:val="Normal"/>
    <w:rsid w:val="00C20448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1265</Words>
  <Characters>7214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ŠKOLA/MJESTO:</vt:lpstr>
      <vt:lpstr>OSNOVNA ŠKOLA/MJESTO:</vt:lpstr>
    </vt:vector>
  </TitlesOfParts>
  <Company>MZOŠ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ŠKOLA/MJESTO:</dc:title>
  <dc:subject/>
  <dc:creator>User</dc:creator>
  <cp:keywords/>
  <cp:lastModifiedBy>Tomislav Dumančić</cp:lastModifiedBy>
  <cp:revision>8</cp:revision>
  <dcterms:created xsi:type="dcterms:W3CDTF">2020-07-25T15:38:00Z</dcterms:created>
  <dcterms:modified xsi:type="dcterms:W3CDTF">2020-08-24T11:46:00Z</dcterms:modified>
</cp:coreProperties>
</file>